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9FADE" w14:textId="30E11E8F" w:rsidR="00860B3E" w:rsidRDefault="00860B3E" w:rsidP="00860B3E">
      <w:pPr>
        <w:spacing w:after="240"/>
        <w:jc w:val="center"/>
        <w:rPr>
          <w:rFonts w:ascii="Open Sans Light" w:hAnsi="Open Sans Light" w:cs="Open Sans Light"/>
          <w:sz w:val="28"/>
        </w:rPr>
      </w:pPr>
      <w:bookmarkStart w:id="0" w:name="_GoBack"/>
      <w:r>
        <w:rPr>
          <w:rFonts w:ascii="Open Sans Light" w:hAnsi="Open Sans Light" w:cs="Open Sans Light"/>
          <w:noProof/>
          <w:sz w:val="28"/>
          <w:lang w:eastAsia="en-GB"/>
        </w:rPr>
        <w:drawing>
          <wp:inline distT="0" distB="0" distL="0" distR="0" wp14:anchorId="6F466794" wp14:editId="7B008303">
            <wp:extent cx="4436213" cy="2419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-degree-safe-accredita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889" cy="242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770A5">
        <w:rPr>
          <w:rFonts w:ascii="Open Sans Light" w:hAnsi="Open Sans Light" w:cs="Open Sans Light"/>
          <w:sz w:val="28"/>
        </w:rPr>
        <w:t xml:space="preserve"> </w:t>
      </w:r>
    </w:p>
    <w:p w14:paraId="1DB9D5AA" w14:textId="77777777" w:rsidR="00DD7709" w:rsidRPr="00B607DA" w:rsidRDefault="00B607DA" w:rsidP="00860B3E">
      <w:pPr>
        <w:spacing w:after="240"/>
        <w:jc w:val="center"/>
        <w:rPr>
          <w:rFonts w:ascii="Open Sans Light" w:hAnsi="Open Sans Light" w:cs="Open Sans Light"/>
          <w:sz w:val="28"/>
        </w:rPr>
      </w:pPr>
      <w:r w:rsidRPr="00B607DA">
        <w:rPr>
          <w:rFonts w:ascii="Open Sans Light" w:hAnsi="Open Sans Light" w:cs="Open Sans Light"/>
          <w:sz w:val="28"/>
        </w:rPr>
        <w:t>This is to certify that</w:t>
      </w:r>
    </w:p>
    <w:p w14:paraId="6D6715C6" w14:textId="3F87A7B1" w:rsidR="000E433B" w:rsidRDefault="000E25CE" w:rsidP="002B4712">
      <w:pPr>
        <w:spacing w:after="0" w:line="312" w:lineRule="auto"/>
        <w:jc w:val="center"/>
        <w:rPr>
          <w:rFonts w:ascii="Gotham Medium" w:hAnsi="Gotham Medium" w:cs="Open Sans Light"/>
          <w:spacing w:val="-40"/>
          <w:sz w:val="72"/>
          <w:szCs w:val="72"/>
        </w:rPr>
      </w:pPr>
      <w:r>
        <w:rPr>
          <w:rFonts w:ascii="Gotham Medium" w:hAnsi="Gotham Medium" w:cs="Open Sans Light"/>
          <w:spacing w:val="-40"/>
          <w:sz w:val="72"/>
          <w:szCs w:val="72"/>
        </w:rPr>
        <w:t>St Oswald’s CE Primary S</w:t>
      </w:r>
      <w:r w:rsidR="008A0EE7">
        <w:rPr>
          <w:rFonts w:ascii="Gotham Medium" w:hAnsi="Gotham Medium" w:cs="Open Sans Light"/>
          <w:spacing w:val="-40"/>
          <w:sz w:val="72"/>
          <w:szCs w:val="72"/>
        </w:rPr>
        <w:t>chool</w:t>
      </w:r>
      <w:r w:rsidR="009C0D3A">
        <w:rPr>
          <w:rFonts w:ascii="Gotham Medium" w:hAnsi="Gotham Medium" w:cs="Open Sans Light"/>
          <w:spacing w:val="-40"/>
          <w:sz w:val="72"/>
          <w:szCs w:val="72"/>
        </w:rPr>
        <w:t xml:space="preserve"> </w:t>
      </w:r>
      <w:r w:rsidR="00313F4C">
        <w:rPr>
          <w:rFonts w:ascii="Gotham Medium" w:hAnsi="Gotham Medium" w:cs="Open Sans Light"/>
          <w:spacing w:val="-40"/>
          <w:sz w:val="72"/>
          <w:szCs w:val="72"/>
        </w:rPr>
        <w:t xml:space="preserve"> </w:t>
      </w:r>
    </w:p>
    <w:p w14:paraId="1B29932A" w14:textId="539A8C55" w:rsidR="00292C94" w:rsidRDefault="00B607DA" w:rsidP="00F37C3B">
      <w:pPr>
        <w:spacing w:after="0" w:line="312" w:lineRule="auto"/>
        <w:jc w:val="center"/>
        <w:rPr>
          <w:rFonts w:ascii="Open Sans Light" w:hAnsi="Open Sans Light" w:cs="Open Sans Light"/>
          <w:sz w:val="28"/>
        </w:rPr>
      </w:pPr>
      <w:r w:rsidRPr="00B607DA">
        <w:rPr>
          <w:rFonts w:ascii="Open Sans Light" w:hAnsi="Open Sans Light" w:cs="Open Sans Light"/>
          <w:sz w:val="28"/>
        </w:rPr>
        <w:t xml:space="preserve">was awarded the 360 degree safe </w:t>
      </w:r>
      <w:r w:rsidR="001F6027">
        <w:rPr>
          <w:rFonts w:ascii="Open Sans Light" w:hAnsi="Open Sans Light" w:cs="Open Sans Light"/>
          <w:sz w:val="28"/>
        </w:rPr>
        <w:t xml:space="preserve">Online </w:t>
      </w:r>
      <w:r w:rsidRPr="00B607DA">
        <w:rPr>
          <w:rFonts w:ascii="Open Sans Light" w:hAnsi="Open Sans Light" w:cs="Open Sans Light"/>
          <w:sz w:val="28"/>
        </w:rPr>
        <w:t xml:space="preserve">Safety Mark by SWGfL through </w:t>
      </w:r>
      <w:r w:rsidR="00AE656C">
        <w:rPr>
          <w:rFonts w:ascii="Open Sans Light" w:hAnsi="Open Sans Light" w:cs="Open Sans Light"/>
          <w:sz w:val="28"/>
        </w:rPr>
        <w:t xml:space="preserve">a desktop </w:t>
      </w:r>
      <w:r w:rsidR="00292C94">
        <w:rPr>
          <w:rFonts w:ascii="Open Sans Light" w:hAnsi="Open Sans Light" w:cs="Open Sans Light"/>
          <w:sz w:val="28"/>
        </w:rPr>
        <w:br/>
      </w:r>
      <w:r w:rsidRPr="00B607DA">
        <w:rPr>
          <w:rFonts w:ascii="Open Sans Light" w:hAnsi="Open Sans Light" w:cs="Open Sans Light"/>
          <w:sz w:val="28"/>
        </w:rPr>
        <w:t xml:space="preserve">assessment of the quality of their online safety provision on </w:t>
      </w:r>
      <w:r w:rsidR="008E78FB">
        <w:rPr>
          <w:rFonts w:ascii="Open Sans Light" w:hAnsi="Open Sans Light" w:cs="Open Sans Light"/>
          <w:sz w:val="28"/>
        </w:rPr>
        <w:t>June 15</w:t>
      </w:r>
      <w:r w:rsidR="00407831" w:rsidRPr="00407831">
        <w:rPr>
          <w:rFonts w:ascii="Open Sans Light" w:hAnsi="Open Sans Light" w:cs="Open Sans Light"/>
          <w:sz w:val="28"/>
          <w:vertAlign w:val="superscript"/>
        </w:rPr>
        <w:t>th</w:t>
      </w:r>
      <w:r w:rsidR="00D568BB">
        <w:rPr>
          <w:rFonts w:ascii="Open Sans Light" w:hAnsi="Open Sans Light" w:cs="Open Sans Light"/>
          <w:sz w:val="28"/>
        </w:rPr>
        <w:t xml:space="preserve">, </w:t>
      </w:r>
      <w:r w:rsidR="00BC2700">
        <w:rPr>
          <w:rFonts w:ascii="Open Sans Light" w:hAnsi="Open Sans Light" w:cs="Open Sans Light"/>
          <w:sz w:val="28"/>
        </w:rPr>
        <w:t>20</w:t>
      </w:r>
      <w:r w:rsidR="008A0EE7">
        <w:rPr>
          <w:rFonts w:ascii="Open Sans Light" w:hAnsi="Open Sans Light" w:cs="Open Sans Light"/>
          <w:sz w:val="28"/>
        </w:rPr>
        <w:t>20</w:t>
      </w:r>
      <w:r w:rsidRPr="00B607DA">
        <w:rPr>
          <w:rFonts w:ascii="Open Sans Light" w:hAnsi="Open Sans Light" w:cs="Open Sans Light"/>
          <w:sz w:val="28"/>
        </w:rPr>
        <w:t>.</w:t>
      </w:r>
    </w:p>
    <w:p w14:paraId="24FF6D87" w14:textId="77777777" w:rsidR="00163077" w:rsidRDefault="00163077" w:rsidP="00F37C3B">
      <w:pPr>
        <w:spacing w:after="0" w:line="312" w:lineRule="auto"/>
        <w:jc w:val="center"/>
        <w:rPr>
          <w:rFonts w:ascii="Open Sans Light" w:hAnsi="Open Sans Light" w:cs="Open Sans Light"/>
          <w:sz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6976"/>
        <w:gridCol w:w="3691"/>
      </w:tblGrid>
      <w:tr w:rsidR="008E78FB" w:rsidRPr="00B607DA" w14:paraId="79D317F1" w14:textId="77777777" w:rsidTr="00163077">
        <w:tc>
          <w:tcPr>
            <w:tcW w:w="4059" w:type="dxa"/>
            <w:vAlign w:val="bottom"/>
          </w:tcPr>
          <w:p w14:paraId="7619A184" w14:textId="5B245031" w:rsidR="00B607DA" w:rsidRPr="00292C94" w:rsidRDefault="008E78FB" w:rsidP="008A3A85">
            <w:pPr>
              <w:spacing w:line="312" w:lineRule="auto"/>
              <w:rPr>
                <w:rFonts w:ascii="Gotham Medium" w:hAnsi="Gotham Medium" w:cs="Open Sans Light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66F3634" wp14:editId="68E2749B">
                  <wp:simplePos x="0" y="0"/>
                  <wp:positionH relativeFrom="page">
                    <wp:posOffset>7620</wp:posOffset>
                  </wp:positionH>
                  <wp:positionV relativeFrom="page">
                    <wp:posOffset>362585</wp:posOffset>
                  </wp:positionV>
                  <wp:extent cx="2332355" cy="7124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gfl-stra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5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07DA" w:rsidRPr="00292C94">
              <w:rPr>
                <w:rFonts w:ascii="Gotham Medium" w:hAnsi="Gotham Medium" w:cs="Open Sans Light"/>
                <w:sz w:val="28"/>
              </w:rPr>
              <w:t>Provided By:</w:t>
            </w:r>
          </w:p>
          <w:p w14:paraId="50563E1D" w14:textId="5876A853" w:rsidR="00B607DA" w:rsidRPr="00B607DA" w:rsidRDefault="00B607DA" w:rsidP="008A3A85">
            <w:pPr>
              <w:rPr>
                <w:rFonts w:ascii="Open Sans Light" w:hAnsi="Open Sans Light" w:cs="Open Sans Light"/>
                <w:sz w:val="28"/>
              </w:rPr>
            </w:pPr>
          </w:p>
        </w:tc>
        <w:tc>
          <w:tcPr>
            <w:tcW w:w="6874" w:type="dxa"/>
            <w:vAlign w:val="bottom"/>
          </w:tcPr>
          <w:p w14:paraId="1799AD70" w14:textId="77777777" w:rsidR="00B607DA" w:rsidRPr="00B607DA" w:rsidRDefault="00860B3E" w:rsidP="00066DC3">
            <w:pPr>
              <w:rPr>
                <w:rFonts w:ascii="Open Sans Light" w:hAnsi="Open Sans Light" w:cs="Open Sans Light"/>
                <w:sz w:val="28"/>
              </w:rPr>
            </w:pPr>
            <w:r w:rsidRPr="00693CBD">
              <w:rPr>
                <w:rFonts w:ascii="Open Sans Light" w:hAnsi="Open Sans Light" w:cs="Open Sans Light"/>
                <w:sz w:val="24"/>
              </w:rPr>
              <w:t>South West Grid for Learning Trust Ltd (SWGfL) is a not-for-profit charitable trust company, providing schools with fast reliable internet connectivity and services, learning technologies to improve outcomes, and toolkits for being safer online.</w:t>
            </w:r>
          </w:p>
        </w:tc>
        <w:tc>
          <w:tcPr>
            <w:tcW w:w="3637" w:type="dxa"/>
            <w:vAlign w:val="bottom"/>
          </w:tcPr>
          <w:p w14:paraId="7D9F5F6D" w14:textId="77777777" w:rsidR="00860B3E" w:rsidRPr="00292C94" w:rsidRDefault="00860B3E" w:rsidP="008A3A85">
            <w:pPr>
              <w:spacing w:line="312" w:lineRule="auto"/>
              <w:ind w:left="318"/>
              <w:rPr>
                <w:rFonts w:ascii="Gotham Medium" w:hAnsi="Gotham Medium" w:cs="Open Sans Light"/>
                <w:sz w:val="28"/>
              </w:rPr>
            </w:pPr>
            <w:r w:rsidRPr="00292C94">
              <w:rPr>
                <w:rFonts w:ascii="Gotham Medium" w:hAnsi="Gotham Medium" w:cs="Open Sans Light"/>
                <w:sz w:val="28"/>
              </w:rPr>
              <w:t>Certified By:</w:t>
            </w:r>
          </w:p>
          <w:p w14:paraId="661CCC36" w14:textId="5D1920EC" w:rsidR="00B607DA" w:rsidRPr="00B607DA" w:rsidRDefault="008E78FB" w:rsidP="008A3A85">
            <w:pPr>
              <w:ind w:left="318"/>
              <w:rPr>
                <w:rFonts w:ascii="Open Sans Light" w:hAnsi="Open Sans Light" w:cs="Open Sans Light"/>
                <w:sz w:val="28"/>
              </w:rPr>
            </w:pPr>
            <w:r>
              <w:rPr>
                <w:rFonts w:ascii="Open Sans Light" w:hAnsi="Open Sans Light" w:cs="Open Sans Light"/>
                <w:noProof/>
                <w:sz w:val="28"/>
                <w:lang w:eastAsia="en-GB"/>
              </w:rPr>
              <w:drawing>
                <wp:inline distT="0" distB="0" distL="0" distR="0" wp14:anchorId="2810D879" wp14:editId="7A6AA185">
                  <wp:extent cx="1047750" cy="1091096"/>
                  <wp:effectExtent l="38100" t="38100" r="19050" b="52070"/>
                  <wp:docPr id="2" name="Picture 2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 Logo COLOUR_Portra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430" cy="1108466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6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A8112" w14:textId="77777777" w:rsidR="00B607DA" w:rsidRPr="00B607DA" w:rsidRDefault="00B607DA" w:rsidP="00163077">
      <w:pPr>
        <w:rPr>
          <w:rFonts w:ascii="Open Sans Light" w:hAnsi="Open Sans Light" w:cs="Open Sans Light"/>
          <w:sz w:val="28"/>
        </w:rPr>
      </w:pPr>
    </w:p>
    <w:sectPr w:rsidR="00B607DA" w:rsidRPr="00B607DA" w:rsidSect="008E2088">
      <w:pgSz w:w="16838" w:h="11906" w:orient="landscape"/>
      <w:pgMar w:top="96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9D"/>
    <w:rsid w:val="0002367C"/>
    <w:rsid w:val="000455BB"/>
    <w:rsid w:val="00047B77"/>
    <w:rsid w:val="00066DC3"/>
    <w:rsid w:val="0009032A"/>
    <w:rsid w:val="000966A0"/>
    <w:rsid w:val="000C31B1"/>
    <w:rsid w:val="000E25CE"/>
    <w:rsid w:val="000E433B"/>
    <w:rsid w:val="000F005D"/>
    <w:rsid w:val="000F469D"/>
    <w:rsid w:val="0011516E"/>
    <w:rsid w:val="00125F02"/>
    <w:rsid w:val="0015660F"/>
    <w:rsid w:val="00163077"/>
    <w:rsid w:val="00171EFF"/>
    <w:rsid w:val="001B3862"/>
    <w:rsid w:val="001F6027"/>
    <w:rsid w:val="00201B11"/>
    <w:rsid w:val="002256F0"/>
    <w:rsid w:val="0024574F"/>
    <w:rsid w:val="00253EFE"/>
    <w:rsid w:val="00267E90"/>
    <w:rsid w:val="00292C94"/>
    <w:rsid w:val="002944C8"/>
    <w:rsid w:val="002B2437"/>
    <w:rsid w:val="002B4712"/>
    <w:rsid w:val="00305F08"/>
    <w:rsid w:val="00311B38"/>
    <w:rsid w:val="00313F4C"/>
    <w:rsid w:val="003264A0"/>
    <w:rsid w:val="0036198A"/>
    <w:rsid w:val="0039113E"/>
    <w:rsid w:val="003F3DBA"/>
    <w:rsid w:val="00407831"/>
    <w:rsid w:val="00440300"/>
    <w:rsid w:val="004556BF"/>
    <w:rsid w:val="00455CF4"/>
    <w:rsid w:val="00467AFC"/>
    <w:rsid w:val="004A671C"/>
    <w:rsid w:val="004C566B"/>
    <w:rsid w:val="004D0625"/>
    <w:rsid w:val="0054253F"/>
    <w:rsid w:val="00557C85"/>
    <w:rsid w:val="0056556F"/>
    <w:rsid w:val="00584024"/>
    <w:rsid w:val="005A2925"/>
    <w:rsid w:val="005A575E"/>
    <w:rsid w:val="005D6CB9"/>
    <w:rsid w:val="005D720B"/>
    <w:rsid w:val="00601B0C"/>
    <w:rsid w:val="006069B2"/>
    <w:rsid w:val="006121AE"/>
    <w:rsid w:val="006200CC"/>
    <w:rsid w:val="0063701E"/>
    <w:rsid w:val="00693CBD"/>
    <w:rsid w:val="00697295"/>
    <w:rsid w:val="006B4BC3"/>
    <w:rsid w:val="006B7796"/>
    <w:rsid w:val="0072283A"/>
    <w:rsid w:val="00722CB8"/>
    <w:rsid w:val="00732F3F"/>
    <w:rsid w:val="00753FD3"/>
    <w:rsid w:val="007608FC"/>
    <w:rsid w:val="00770DC2"/>
    <w:rsid w:val="00782C5E"/>
    <w:rsid w:val="007E3FF9"/>
    <w:rsid w:val="007F6E87"/>
    <w:rsid w:val="0080564A"/>
    <w:rsid w:val="00821EF6"/>
    <w:rsid w:val="008220A3"/>
    <w:rsid w:val="0083059D"/>
    <w:rsid w:val="00860B3E"/>
    <w:rsid w:val="00894699"/>
    <w:rsid w:val="008A0EE7"/>
    <w:rsid w:val="008A3A85"/>
    <w:rsid w:val="008B0CA0"/>
    <w:rsid w:val="008D23C0"/>
    <w:rsid w:val="008D442D"/>
    <w:rsid w:val="008E2088"/>
    <w:rsid w:val="008E78FB"/>
    <w:rsid w:val="008F3C4A"/>
    <w:rsid w:val="00950311"/>
    <w:rsid w:val="009B2A75"/>
    <w:rsid w:val="009B56AD"/>
    <w:rsid w:val="009C0D3A"/>
    <w:rsid w:val="009D04DF"/>
    <w:rsid w:val="009D3703"/>
    <w:rsid w:val="00A264F2"/>
    <w:rsid w:val="00A47A77"/>
    <w:rsid w:val="00A52B98"/>
    <w:rsid w:val="00A67076"/>
    <w:rsid w:val="00A76D7D"/>
    <w:rsid w:val="00A84EB2"/>
    <w:rsid w:val="00AE656C"/>
    <w:rsid w:val="00B1145E"/>
    <w:rsid w:val="00B3503D"/>
    <w:rsid w:val="00B37E45"/>
    <w:rsid w:val="00B42D08"/>
    <w:rsid w:val="00B607DA"/>
    <w:rsid w:val="00B679D7"/>
    <w:rsid w:val="00B83517"/>
    <w:rsid w:val="00BB0E20"/>
    <w:rsid w:val="00BC2700"/>
    <w:rsid w:val="00BC7C67"/>
    <w:rsid w:val="00BD2B91"/>
    <w:rsid w:val="00BF3BA0"/>
    <w:rsid w:val="00C0379F"/>
    <w:rsid w:val="00C03CAB"/>
    <w:rsid w:val="00C621A4"/>
    <w:rsid w:val="00C76A0A"/>
    <w:rsid w:val="00CC5C6F"/>
    <w:rsid w:val="00CC7E1F"/>
    <w:rsid w:val="00CE3EFA"/>
    <w:rsid w:val="00D2422C"/>
    <w:rsid w:val="00D568BB"/>
    <w:rsid w:val="00DB2D6C"/>
    <w:rsid w:val="00E06C59"/>
    <w:rsid w:val="00E20696"/>
    <w:rsid w:val="00E2128B"/>
    <w:rsid w:val="00E66961"/>
    <w:rsid w:val="00E770A5"/>
    <w:rsid w:val="00E807B2"/>
    <w:rsid w:val="00E82CA3"/>
    <w:rsid w:val="00E84EB1"/>
    <w:rsid w:val="00EE701A"/>
    <w:rsid w:val="00EF40D5"/>
    <w:rsid w:val="00F37C3B"/>
    <w:rsid w:val="00F54ABD"/>
    <w:rsid w:val="00F91005"/>
    <w:rsid w:val="00F95999"/>
    <w:rsid w:val="00FB2D97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C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Dropbox\OSM\360%20safe%20certifica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20F6-D9C8-4EBF-A1FA-84387C8E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360 safe certification template (1)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Richards</dc:creator>
  <cp:lastModifiedBy>Teacher</cp:lastModifiedBy>
  <cp:revision>2</cp:revision>
  <cp:lastPrinted>2019-12-19T22:01:00Z</cp:lastPrinted>
  <dcterms:created xsi:type="dcterms:W3CDTF">2020-06-15T18:42:00Z</dcterms:created>
  <dcterms:modified xsi:type="dcterms:W3CDTF">2020-06-15T18:42:00Z</dcterms:modified>
</cp:coreProperties>
</file>